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ECC3" w14:textId="77777777" w:rsidR="00C57B15" w:rsidRDefault="00B36D5F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会议、论坛类活动信息表</w:t>
      </w:r>
    </w:p>
    <w:tbl>
      <w:tblPr>
        <w:tblW w:w="97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2105"/>
        <w:gridCol w:w="1504"/>
        <w:gridCol w:w="3881"/>
      </w:tblGrid>
      <w:tr w:rsidR="00C57B15" w14:paraId="4C73F714" w14:textId="77777777">
        <w:trPr>
          <w:cantSplit/>
          <w:trHeight w:val="578"/>
        </w:trPr>
        <w:tc>
          <w:tcPr>
            <w:tcW w:w="2287" w:type="dxa"/>
            <w:vAlign w:val="center"/>
          </w:tcPr>
          <w:p w14:paraId="1052B4C2" w14:textId="77777777" w:rsidR="00C57B15" w:rsidRDefault="00B36D5F">
            <w:pPr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主办人</w:t>
            </w:r>
            <w:r>
              <w:rPr>
                <w:rFonts w:ascii="华文中宋" w:eastAsia="华文中宋" w:hAnsi="华文中宋"/>
                <w:b/>
                <w:bCs/>
                <w:szCs w:val="21"/>
              </w:rPr>
              <w:t>姓名</w:t>
            </w:r>
          </w:p>
        </w:tc>
        <w:tc>
          <w:tcPr>
            <w:tcW w:w="2105" w:type="dxa"/>
            <w:vAlign w:val="center"/>
          </w:tcPr>
          <w:p w14:paraId="4FED27A1" w14:textId="77777777" w:rsidR="00C57B15" w:rsidRDefault="00C57B15">
            <w:pPr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58162B52" w14:textId="77777777" w:rsidR="00C57B15" w:rsidRDefault="00B36D5F">
            <w:pPr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工作证号</w:t>
            </w:r>
          </w:p>
        </w:tc>
        <w:tc>
          <w:tcPr>
            <w:tcW w:w="3881" w:type="dxa"/>
            <w:vAlign w:val="center"/>
          </w:tcPr>
          <w:p w14:paraId="6588CED7" w14:textId="77777777" w:rsidR="00C57B15" w:rsidRDefault="00C57B15">
            <w:pPr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C57B15" w14:paraId="00531C4A" w14:textId="77777777">
        <w:trPr>
          <w:cantSplit/>
          <w:trHeight w:val="578"/>
        </w:trPr>
        <w:tc>
          <w:tcPr>
            <w:tcW w:w="2287" w:type="dxa"/>
            <w:vAlign w:val="center"/>
          </w:tcPr>
          <w:p w14:paraId="17DAA677" w14:textId="77777777" w:rsidR="00C57B15" w:rsidRDefault="00B36D5F">
            <w:pPr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会议、论坛主题</w:t>
            </w:r>
          </w:p>
        </w:tc>
        <w:tc>
          <w:tcPr>
            <w:tcW w:w="7490" w:type="dxa"/>
            <w:gridSpan w:val="3"/>
            <w:vAlign w:val="center"/>
          </w:tcPr>
          <w:p w14:paraId="3A30E1CC" w14:textId="77777777" w:rsidR="00C57B15" w:rsidRDefault="00C57B15">
            <w:pPr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C57B15" w14:paraId="46B2FC72" w14:textId="77777777">
        <w:trPr>
          <w:cantSplit/>
          <w:trHeight w:val="578"/>
        </w:trPr>
        <w:tc>
          <w:tcPr>
            <w:tcW w:w="2287" w:type="dxa"/>
            <w:vAlign w:val="center"/>
          </w:tcPr>
          <w:p w14:paraId="0F70F9CF" w14:textId="77777777" w:rsidR="00C57B15" w:rsidRDefault="00B36D5F">
            <w:pPr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bCs/>
                <w:szCs w:val="21"/>
              </w:rPr>
              <w:t>会议地点（线上会议请提供会议号</w:t>
            </w:r>
            <w:r>
              <w:rPr>
                <w:rFonts w:ascii="华文中宋" w:eastAsia="华文中宋" w:hAnsi="华文中宋"/>
                <w:b/>
                <w:bCs/>
                <w:szCs w:val="21"/>
              </w:rPr>
              <w:t>）</w:t>
            </w:r>
          </w:p>
        </w:tc>
        <w:tc>
          <w:tcPr>
            <w:tcW w:w="7490" w:type="dxa"/>
            <w:gridSpan w:val="3"/>
            <w:vAlign w:val="center"/>
          </w:tcPr>
          <w:p w14:paraId="7C2C3325" w14:textId="77777777" w:rsidR="00C57B15" w:rsidRDefault="00C57B15">
            <w:pPr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C57B15" w14:paraId="3958C364" w14:textId="77777777">
        <w:trPr>
          <w:cantSplit/>
          <w:trHeight w:val="3248"/>
        </w:trPr>
        <w:tc>
          <w:tcPr>
            <w:tcW w:w="2287" w:type="dxa"/>
            <w:vAlign w:val="center"/>
          </w:tcPr>
          <w:p w14:paraId="5B8B83F2" w14:textId="77777777" w:rsidR="00C57B15" w:rsidRDefault="00B36D5F">
            <w:pPr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会议、论坛讲演人员及单位</w:t>
            </w:r>
          </w:p>
        </w:tc>
        <w:tc>
          <w:tcPr>
            <w:tcW w:w="7490" w:type="dxa"/>
            <w:gridSpan w:val="3"/>
          </w:tcPr>
          <w:p w14:paraId="1251AF49" w14:textId="77777777" w:rsidR="00C57B15" w:rsidRDefault="00C57B15">
            <w:pPr>
              <w:rPr>
                <w:rFonts w:ascii="华文中宋" w:eastAsia="华文中宋" w:hAnsi="华文中宋"/>
                <w:szCs w:val="21"/>
              </w:rPr>
            </w:pPr>
          </w:p>
          <w:p w14:paraId="62BE4B39" w14:textId="77777777" w:rsidR="00C57B15" w:rsidRDefault="00C57B15">
            <w:pPr>
              <w:rPr>
                <w:rFonts w:ascii="华文中宋" w:eastAsia="华文中宋" w:hAnsi="华文中宋"/>
                <w:szCs w:val="21"/>
              </w:rPr>
            </w:pPr>
          </w:p>
        </w:tc>
      </w:tr>
    </w:tbl>
    <w:p w14:paraId="1D4CAC92" w14:textId="77777777" w:rsidR="00C57B15" w:rsidRDefault="00B36D5F">
      <w:pPr>
        <w:ind w:right="420"/>
        <w:rPr>
          <w:rFonts w:ascii="华文中宋" w:eastAsia="华文中宋" w:hAnsi="华文中宋"/>
          <w:b/>
          <w:szCs w:val="21"/>
        </w:rPr>
      </w:pPr>
      <w:r>
        <w:rPr>
          <w:rFonts w:ascii="华文中宋" w:eastAsia="华文中宋" w:hAnsi="华文中宋" w:hint="eastAsia"/>
          <w:b/>
          <w:szCs w:val="21"/>
        </w:rPr>
        <w:t>我承诺上述信息真实，活动内容不违法国家有关法律，不散布、传播有反动、消极、淫秽和含有伪科学的内容。</w:t>
      </w:r>
    </w:p>
    <w:p w14:paraId="21851D54" w14:textId="77777777" w:rsidR="00C57B15" w:rsidRDefault="00C57B15">
      <w:pPr>
        <w:jc w:val="right"/>
        <w:rPr>
          <w:rFonts w:ascii="华文中宋" w:eastAsia="华文中宋" w:hAnsi="华文中宋"/>
          <w:b/>
          <w:szCs w:val="21"/>
        </w:rPr>
      </w:pPr>
    </w:p>
    <w:p w14:paraId="0AC2F384" w14:textId="77777777" w:rsidR="00C57B15" w:rsidRDefault="00B36D5F">
      <w:pPr>
        <w:jc w:val="right"/>
        <w:rPr>
          <w:rFonts w:ascii="华文中宋" w:eastAsia="华文中宋" w:hAnsi="华文中宋"/>
          <w:b/>
          <w:szCs w:val="21"/>
        </w:rPr>
      </w:pPr>
      <w:r>
        <w:rPr>
          <w:rFonts w:eastAsia="华文中宋" w:hAnsi="华文中宋"/>
          <w:b/>
          <w:szCs w:val="21"/>
        </w:rPr>
        <w:t>活动负责人</w:t>
      </w:r>
      <w:r>
        <w:rPr>
          <w:rFonts w:ascii="华文中宋" w:eastAsia="华文中宋" w:hAnsi="华文中宋" w:hint="eastAsia"/>
          <w:b/>
          <w:szCs w:val="21"/>
        </w:rPr>
        <w:t>签名</w:t>
      </w:r>
      <w:r>
        <w:rPr>
          <w:rFonts w:ascii="华文中宋" w:eastAsia="华文中宋" w:hAnsi="华文中宋"/>
          <w:b/>
          <w:szCs w:val="21"/>
        </w:rPr>
        <w:t>_______________</w:t>
      </w:r>
    </w:p>
    <w:p w14:paraId="7404B3D1" w14:textId="77777777" w:rsidR="00C57B15" w:rsidRDefault="00B36D5F">
      <w:pPr>
        <w:jc w:val="right"/>
        <w:rPr>
          <w:rFonts w:ascii="华文中宋" w:eastAsia="华文中宋" w:hAnsi="华文中宋"/>
          <w:b/>
          <w:szCs w:val="21"/>
        </w:rPr>
      </w:pPr>
      <w:r>
        <w:rPr>
          <w:rFonts w:ascii="华文中宋" w:eastAsia="华文中宋" w:hAnsi="华文中宋" w:hint="eastAsia"/>
          <w:b/>
          <w:szCs w:val="21"/>
        </w:rPr>
        <w:t>日期</w:t>
      </w:r>
      <w:r>
        <w:rPr>
          <w:rFonts w:ascii="华文中宋" w:eastAsia="华文中宋" w:hAnsi="华文中宋"/>
          <w:b/>
          <w:szCs w:val="21"/>
        </w:rPr>
        <w:t>_______________</w:t>
      </w:r>
    </w:p>
    <w:p w14:paraId="737340D9" w14:textId="77777777" w:rsidR="00C57B15" w:rsidRDefault="00C57B15"/>
    <w:p w14:paraId="278BC2A3" w14:textId="77777777" w:rsidR="00C57B15" w:rsidRDefault="00C57B15"/>
    <w:p w14:paraId="37B6C028" w14:textId="77777777" w:rsidR="00C57B15" w:rsidRDefault="00C57B15"/>
    <w:sectPr w:rsidR="00C57B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F988" w14:textId="77777777" w:rsidR="00B36D5F" w:rsidRDefault="00B36D5F">
      <w:r>
        <w:separator/>
      </w:r>
    </w:p>
  </w:endnote>
  <w:endnote w:type="continuationSeparator" w:id="0">
    <w:p w14:paraId="55E8EF23" w14:textId="77777777" w:rsidR="00B36D5F" w:rsidRDefault="00B3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2783" w14:textId="77777777" w:rsidR="00C57B15" w:rsidRDefault="00C57B1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EFBC" w14:textId="77777777" w:rsidR="00C57B15" w:rsidRDefault="00C57B1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582E" w14:textId="77777777" w:rsidR="00C57B15" w:rsidRDefault="00C57B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BB2D" w14:textId="77777777" w:rsidR="00B36D5F" w:rsidRDefault="00B36D5F">
      <w:r>
        <w:separator/>
      </w:r>
    </w:p>
  </w:footnote>
  <w:footnote w:type="continuationSeparator" w:id="0">
    <w:p w14:paraId="7676D1FC" w14:textId="77777777" w:rsidR="00B36D5F" w:rsidRDefault="00B3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E6BE" w14:textId="77777777" w:rsidR="00C57B15" w:rsidRDefault="00C57B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A91A" w14:textId="77777777" w:rsidR="00C57B15" w:rsidRDefault="00B36D5F">
    <w:pPr>
      <w:pStyle w:val="a4"/>
      <w:pBdr>
        <w:bottom w:val="single" w:sz="6" w:space="9" w:color="auto"/>
      </w:pBdr>
      <w:jc w:val="left"/>
      <w:rPr>
        <w:rFonts w:ascii="Times New Roman" w:eastAsia="楷体" w:hAnsi="Times New Roman"/>
        <w:b/>
        <w:bCs/>
        <w:color w:val="2E75B5"/>
        <w:sz w:val="30"/>
        <w:szCs w:val="30"/>
      </w:rPr>
    </w:pPr>
    <w:r>
      <w:rPr>
        <w:rFonts w:ascii="Times New Roman" w:eastAsia="楷体" w:hAnsi="Times New Roman" w:hint="eastAsia"/>
        <w:b/>
        <w:bCs/>
        <w:color w:val="2E75B5"/>
        <w:sz w:val="30"/>
        <w:szCs w:val="30"/>
      </w:rPr>
      <w:t xml:space="preserve">    </w:t>
    </w:r>
    <w:r>
      <w:rPr>
        <w:rFonts w:ascii="Times New Roman" w:eastAsia="楷体" w:hAnsi="Times New Roman"/>
        <w:b/>
        <w:bCs/>
        <w:noProof/>
        <w:color w:val="2E75B5"/>
        <w:sz w:val="30"/>
        <w:szCs w:val="30"/>
      </w:rPr>
      <w:drawing>
        <wp:anchor distT="0" distB="0" distL="114300" distR="114300" simplePos="0" relativeHeight="251659264" behindDoc="0" locked="0" layoutInCell="1" allowOverlap="1" wp14:anchorId="6AE2A599" wp14:editId="13F7E023">
          <wp:simplePos x="0" y="0"/>
          <wp:positionH relativeFrom="column">
            <wp:posOffset>-210185</wp:posOffset>
          </wp:positionH>
          <wp:positionV relativeFrom="paragraph">
            <wp:posOffset>-32385</wp:posOffset>
          </wp:positionV>
          <wp:extent cx="541655" cy="548640"/>
          <wp:effectExtent l="0" t="0" r="10795" b="381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6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楷体" w:hAnsi="Times New Roman"/>
        <w:b/>
        <w:bCs/>
        <w:color w:val="2E75B5"/>
        <w:sz w:val="30"/>
        <w:szCs w:val="30"/>
      </w:rPr>
      <w:t>数学科学学院</w:t>
    </w:r>
    <w:r>
      <w:rPr>
        <w:rFonts w:ascii="Times New Roman" w:eastAsia="楷体" w:hAnsi="Times New Roman" w:hint="eastAsia"/>
        <w:b/>
        <w:bCs/>
        <w:color w:val="2E75B5"/>
        <w:sz w:val="30"/>
        <w:szCs w:val="30"/>
      </w:rPr>
      <w:t>，</w:t>
    </w:r>
    <w:r>
      <w:rPr>
        <w:rFonts w:ascii="Times New Roman" w:eastAsia="楷体" w:hAnsi="Times New Roman"/>
        <w:b/>
        <w:bCs/>
        <w:color w:val="2E75B5"/>
        <w:sz w:val="30"/>
        <w:szCs w:val="30"/>
      </w:rPr>
      <w:t>数学与复杂系统教育部重点实验室</w:t>
    </w:r>
  </w:p>
  <w:p w14:paraId="75A72F98" w14:textId="77777777" w:rsidR="00C57B15" w:rsidRDefault="00B36D5F">
    <w:pPr>
      <w:pStyle w:val="a4"/>
      <w:pBdr>
        <w:bottom w:val="single" w:sz="6" w:space="9" w:color="auto"/>
      </w:pBdr>
      <w:ind w:firstLineChars="250" w:firstLine="600"/>
      <w:jc w:val="left"/>
      <w:rPr>
        <w:rFonts w:ascii="Times New Roman" w:eastAsia="楷体" w:hAnsi="Times New Roman"/>
        <w:bCs/>
        <w:color w:val="2E75B5"/>
        <w:sz w:val="24"/>
        <w:szCs w:val="24"/>
      </w:rPr>
    </w:pPr>
    <w:r>
      <w:rPr>
        <w:rFonts w:ascii="Times New Roman" w:eastAsia="楷体" w:hAnsi="Times New Roman"/>
        <w:bCs/>
        <w:color w:val="2E75B5"/>
        <w:sz w:val="24"/>
        <w:szCs w:val="24"/>
      </w:rPr>
      <w:t xml:space="preserve">School of Mathematical Science, </w:t>
    </w:r>
    <w:r>
      <w:rPr>
        <w:rFonts w:ascii="Times New Roman" w:eastAsia="楷体" w:hAnsi="Times New Roman"/>
        <w:bCs/>
        <w:color w:val="2E75B5"/>
        <w:sz w:val="24"/>
        <w:szCs w:val="24"/>
      </w:rPr>
      <w:t>Beijing Normal University</w:t>
    </w:r>
  </w:p>
  <w:p w14:paraId="29D9E2AA" w14:textId="77777777" w:rsidR="00C57B15" w:rsidRDefault="00B36D5F">
    <w:pPr>
      <w:pStyle w:val="a4"/>
      <w:pBdr>
        <w:bottom w:val="single" w:sz="6" w:space="9" w:color="auto"/>
      </w:pBdr>
      <w:ind w:firstLineChars="300" w:firstLine="600"/>
      <w:jc w:val="left"/>
      <w:rPr>
        <w:rFonts w:ascii="Times New Roman" w:eastAsia="楷体" w:hAnsi="Times New Roman"/>
        <w:color w:val="2E75B5"/>
        <w:sz w:val="20"/>
        <w:szCs w:val="20"/>
      </w:rPr>
    </w:pPr>
    <w:r>
      <w:rPr>
        <w:rFonts w:ascii="Times New Roman" w:eastAsia="楷体" w:hAnsi="Times New Roman"/>
        <w:color w:val="2E75B5"/>
        <w:sz w:val="20"/>
        <w:szCs w:val="20"/>
      </w:rPr>
      <w:t>Key Laboratory of Mathematics and Complex Systems, Ministry of Education, China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5ABA" w14:textId="77777777" w:rsidR="00C57B15" w:rsidRDefault="00C57B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903581"/>
    <w:rsid w:val="00B341F4"/>
    <w:rsid w:val="00B36D5F"/>
    <w:rsid w:val="00C57B15"/>
    <w:rsid w:val="7490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A2F97"/>
  <w15:docId w15:val="{97FE5E39-FF2C-4D33-A841-191657D9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rFonts w:ascii="等线" w:eastAsia="等线" w:hAnsi="等线" w:cs="Times New Roman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程 志云</cp:lastModifiedBy>
  <cp:revision>2</cp:revision>
  <dcterms:created xsi:type="dcterms:W3CDTF">2021-12-29T08:48:00Z</dcterms:created>
  <dcterms:modified xsi:type="dcterms:W3CDTF">2021-12-29T08:48:00Z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F66479CAACDC467D9877302C37890933</vt:lpwstr>
  </property>
</Properties>
</file>